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C3" w:rsidRDefault="005235C3" w:rsidP="005235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528515" cy="1359077"/>
            <wp:effectExtent l="0" t="0" r="0" b="0"/>
            <wp:docPr id="1" name="Obrázok 1" descr="http://media.culture.gov.sk/OK/covid-19-496025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ulture.gov.sk/OK/covid-19-4960254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16" cy="13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7D" w:rsidRDefault="005235C3" w:rsidP="003E7A7D">
      <w:pPr>
        <w:jc w:val="center"/>
        <w:rPr>
          <w:rFonts w:asciiTheme="majorHAnsi" w:hAnsiTheme="majorHAnsi" w:cs="TimesNewRoman"/>
          <w:b/>
          <w:sz w:val="32"/>
          <w:szCs w:val="32"/>
        </w:rPr>
      </w:pPr>
      <w:r w:rsidRPr="000E0F5A">
        <w:rPr>
          <w:rFonts w:asciiTheme="majorHAnsi" w:hAnsiTheme="majorHAnsi" w:cs="TimesNewRoman"/>
          <w:b/>
          <w:sz w:val="48"/>
          <w:szCs w:val="32"/>
        </w:rPr>
        <w:t>O Z N A</w:t>
      </w:r>
      <w:r w:rsidR="00704638" w:rsidRPr="000E0F5A">
        <w:rPr>
          <w:rFonts w:asciiTheme="majorHAnsi" w:hAnsiTheme="majorHAnsi" w:cs="TimesNewRoman"/>
          <w:b/>
          <w:sz w:val="48"/>
          <w:szCs w:val="32"/>
        </w:rPr>
        <w:t> </w:t>
      </w:r>
      <w:r w:rsidRPr="000E0F5A">
        <w:rPr>
          <w:rFonts w:asciiTheme="majorHAnsi" w:hAnsiTheme="majorHAnsi" w:cs="TimesNewRoman"/>
          <w:b/>
          <w:sz w:val="48"/>
          <w:szCs w:val="32"/>
        </w:rPr>
        <w:t>M</w:t>
      </w:r>
      <w:r w:rsidR="003E7A7D" w:rsidRPr="003E7A7D">
        <w:rPr>
          <w:rFonts w:asciiTheme="majorHAnsi" w:hAnsiTheme="majorHAnsi" w:cs="TimesNewRoman"/>
          <w:b/>
          <w:sz w:val="32"/>
          <w:szCs w:val="32"/>
        </w:rPr>
        <w:t xml:space="preserve"> </w:t>
      </w:r>
    </w:p>
    <w:p w:rsidR="003E7A7D" w:rsidRPr="003E7A7D" w:rsidRDefault="003E7A7D" w:rsidP="003E7A7D">
      <w:pPr>
        <w:jc w:val="center"/>
        <w:rPr>
          <w:rFonts w:asciiTheme="majorHAnsi" w:hAnsiTheme="majorHAnsi" w:cs="TimesNewRoman"/>
          <w:b/>
          <w:color w:val="FF0000"/>
          <w:sz w:val="32"/>
          <w:szCs w:val="32"/>
        </w:rPr>
      </w:pPr>
      <w:r w:rsidRPr="003E7A7D">
        <w:rPr>
          <w:rFonts w:asciiTheme="majorHAnsi" w:hAnsiTheme="majorHAnsi" w:cs="TimesNewRoman"/>
          <w:b/>
          <w:color w:val="FF0000"/>
          <w:sz w:val="32"/>
          <w:szCs w:val="32"/>
        </w:rPr>
        <w:t>Majstrovstvá Slovenska jednotlivci</w:t>
      </w:r>
    </w:p>
    <w:p w:rsidR="003E7A7D" w:rsidRPr="007345FF" w:rsidRDefault="003E7A7D" w:rsidP="003E7A7D">
      <w:pPr>
        <w:jc w:val="center"/>
        <w:rPr>
          <w:rFonts w:asciiTheme="majorHAnsi" w:hAnsiTheme="majorHAnsi" w:cs="TimesNewRoman"/>
          <w:b/>
          <w:sz w:val="32"/>
          <w:szCs w:val="32"/>
        </w:rPr>
      </w:pPr>
      <w:r>
        <w:rPr>
          <w:rFonts w:asciiTheme="majorHAnsi" w:hAnsiTheme="majorHAnsi" w:cs="TimesNewRoman"/>
          <w:b/>
          <w:sz w:val="32"/>
          <w:szCs w:val="32"/>
        </w:rPr>
        <w:t>Všetky kategórie</w:t>
      </w:r>
    </w:p>
    <w:p w:rsidR="003E7A7D" w:rsidRPr="003E7A7D" w:rsidRDefault="003E7A7D" w:rsidP="003E7A7D">
      <w:pPr>
        <w:jc w:val="center"/>
        <w:rPr>
          <w:rFonts w:asciiTheme="majorHAnsi" w:hAnsiTheme="majorHAnsi" w:cs="TimesNewRoman"/>
          <w:b/>
          <w:color w:val="FF0000"/>
          <w:sz w:val="32"/>
          <w:szCs w:val="32"/>
        </w:rPr>
      </w:pPr>
      <w:r w:rsidRPr="003E7A7D">
        <w:rPr>
          <w:rFonts w:asciiTheme="majorHAnsi" w:hAnsiTheme="majorHAnsi" w:cs="TimesNewRoman"/>
          <w:b/>
          <w:color w:val="FF0000"/>
          <w:sz w:val="32"/>
          <w:szCs w:val="32"/>
        </w:rPr>
        <w:t>Finálový turnaj</w:t>
      </w:r>
    </w:p>
    <w:p w:rsidR="007345FF" w:rsidRDefault="007345FF" w:rsidP="00734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42B">
        <w:rPr>
          <w:rFonts w:ascii="Arial" w:hAnsi="Arial" w:cs="Arial"/>
          <w:b/>
          <w:bCs/>
          <w:sz w:val="24"/>
          <w:szCs w:val="24"/>
        </w:rPr>
        <w:t xml:space="preserve">Na základe </w:t>
      </w:r>
      <w:r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7345FF"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 w:rsidRPr="007345FF">
        <w:rPr>
          <w:rFonts w:ascii="Arial" w:hAnsi="Arial" w:cs="Arial"/>
          <w:b/>
          <w:bCs/>
          <w:sz w:val="24"/>
          <w:szCs w:val="24"/>
        </w:rPr>
        <w:t xml:space="preserve"> automat pre šport</w:t>
      </w:r>
      <w:r>
        <w:rPr>
          <w:rFonts w:ascii="Arial" w:hAnsi="Arial" w:cs="Arial"/>
          <w:b/>
          <w:bCs/>
          <w:sz w:val="24"/>
          <w:szCs w:val="24"/>
        </w:rPr>
        <w:t>“</w:t>
      </w:r>
    </w:p>
    <w:p w:rsidR="005235C3" w:rsidRDefault="00B30ABF" w:rsidP="00734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hyperlink r:id="rId6" w:tgtFrame="_blank" w:history="1">
        <w:r w:rsidR="007345FF" w:rsidRPr="007345FF">
          <w:rPr>
            <w:rStyle w:val="Hypertextovprepojenie"/>
            <w:rFonts w:ascii="Arial" w:hAnsi="Arial" w:cs="Arial"/>
            <w:color w:val="00325D"/>
            <w:shd w:val="clear" w:color="auto" w:fill="FFFFFF"/>
          </w:rPr>
          <w:t>www.covidsport.sk</w:t>
        </w:r>
      </w:hyperlink>
    </w:p>
    <w:p w:rsidR="007345FF" w:rsidRDefault="007345FF" w:rsidP="007345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235C3" w:rsidRPr="003E7A7D" w:rsidRDefault="007345FF" w:rsidP="0073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45FF">
        <w:rPr>
          <w:rFonts w:ascii="Arial" w:hAnsi="Arial" w:cs="Arial"/>
          <w:color w:val="212529"/>
          <w:shd w:val="clear" w:color="auto" w:fill="FFFFFF"/>
        </w:rPr>
        <w:t xml:space="preserve">Aplikácia </w:t>
      </w:r>
      <w:r>
        <w:rPr>
          <w:rFonts w:ascii="Arial" w:hAnsi="Arial" w:cs="Arial"/>
          <w:color w:val="212529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covidsport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“ </w:t>
      </w:r>
      <w:r w:rsidRPr="007345FF">
        <w:rPr>
          <w:rFonts w:ascii="Arial" w:hAnsi="Arial" w:cs="Arial"/>
          <w:color w:val="212529"/>
          <w:shd w:val="clear" w:color="auto" w:fill="FFFFFF"/>
        </w:rPr>
        <w:t>poskytuje informácie o tom, aké obmedzenia platia a ako </w:t>
      </w:r>
      <w:r w:rsidRPr="007345FF">
        <w:rPr>
          <w:rStyle w:val="Siln"/>
          <w:rFonts w:ascii="Arial" w:hAnsi="Arial" w:cs="Arial"/>
          <w:color w:val="212529"/>
          <w:shd w:val="clear" w:color="auto" w:fill="FFFFFF"/>
        </w:rPr>
        <w:t>bezpečne športovať</w:t>
      </w:r>
      <w:r w:rsidRPr="007345FF">
        <w:rPr>
          <w:rFonts w:ascii="Arial" w:hAnsi="Arial" w:cs="Arial"/>
          <w:color w:val="212529"/>
          <w:shd w:val="clear" w:color="auto" w:fill="FFFFFF"/>
        </w:rPr>
        <w:t xml:space="preserve">, </w:t>
      </w:r>
      <w:r w:rsidRPr="003E7A7D">
        <w:rPr>
          <w:rFonts w:ascii="Arial" w:hAnsi="Arial" w:cs="Arial"/>
          <w:color w:val="212529"/>
          <w:shd w:val="clear" w:color="auto" w:fill="FFFFFF"/>
        </w:rPr>
        <w:t>vzhľadom na epidemiologickú situáciu v krajine na základe opatrení</w:t>
      </w:r>
      <w:r w:rsidR="00467987" w:rsidRPr="003E7A7D">
        <w:rPr>
          <w:rFonts w:ascii="Arial" w:hAnsi="Arial" w:cs="Arial"/>
        </w:rPr>
        <w:t xml:space="preserve">, </w:t>
      </w:r>
      <w:r w:rsidR="005235C3" w:rsidRPr="003E7A7D">
        <w:rPr>
          <w:rFonts w:ascii="Arial" w:hAnsi="Arial" w:cs="Arial"/>
          <w:b/>
          <w:bCs/>
        </w:rPr>
        <w:t>Úradu verejného zdravotníctva Slovenskej republiky</w:t>
      </w:r>
      <w:r w:rsidR="00467987" w:rsidRPr="003E7A7D">
        <w:rPr>
          <w:rFonts w:ascii="Arial" w:hAnsi="Arial" w:cs="Arial"/>
          <w:b/>
          <w:bCs/>
        </w:rPr>
        <w:t xml:space="preserve"> </w:t>
      </w:r>
      <w:r w:rsidR="005235C3" w:rsidRPr="003E7A7D">
        <w:rPr>
          <w:rFonts w:ascii="Arial" w:hAnsi="Arial" w:cs="Arial"/>
          <w:b/>
          <w:bCs/>
        </w:rPr>
        <w:t>pri ohrození verejného zdravia</w:t>
      </w:r>
      <w:r w:rsidRPr="003E7A7D">
        <w:rPr>
          <w:rFonts w:ascii="Arial" w:hAnsi="Arial" w:cs="Arial"/>
          <w:b/>
          <w:bCs/>
        </w:rPr>
        <w:t>.</w:t>
      </w:r>
    </w:p>
    <w:p w:rsidR="007345FF" w:rsidRDefault="007345FF" w:rsidP="00734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45FF" w:rsidRPr="003E7A7D" w:rsidRDefault="007345FF" w:rsidP="007345FF">
      <w:pPr>
        <w:jc w:val="center"/>
        <w:rPr>
          <w:rFonts w:asciiTheme="majorHAnsi" w:hAnsiTheme="majorHAnsi" w:cs="TimesNewRoman"/>
          <w:b/>
          <w:color w:val="FF0000"/>
          <w:sz w:val="40"/>
          <w:szCs w:val="40"/>
        </w:rPr>
      </w:pPr>
      <w:r w:rsidRPr="003E7A7D">
        <w:rPr>
          <w:rFonts w:asciiTheme="majorHAnsi" w:hAnsiTheme="majorHAnsi" w:cs="TimesNewRoman"/>
          <w:b/>
          <w:color w:val="FF0000"/>
          <w:sz w:val="40"/>
          <w:szCs w:val="40"/>
        </w:rPr>
        <w:t>Poverený organizátor športovej súťaže</w:t>
      </w:r>
    </w:p>
    <w:p w:rsidR="007345FF" w:rsidRDefault="007345FF" w:rsidP="007345FF">
      <w:pPr>
        <w:rPr>
          <w:rFonts w:ascii="Arial" w:hAnsi="Arial" w:cs="Arial"/>
        </w:rPr>
      </w:pPr>
      <w:r w:rsidRPr="007345FF">
        <w:rPr>
          <w:rFonts w:ascii="Arial" w:hAnsi="Arial" w:cs="Arial"/>
          <w:b/>
          <w:color w:val="FF0000"/>
          <w:u w:val="single"/>
        </w:rPr>
        <w:t>je povinný umožniť vstup</w:t>
      </w:r>
      <w:r w:rsidRPr="007345FF">
        <w:rPr>
          <w:rFonts w:ascii="Arial" w:hAnsi="Arial" w:cs="Arial"/>
          <w:b/>
          <w:color w:val="FF0000"/>
        </w:rPr>
        <w:t xml:space="preserve"> do priestorov</w:t>
      </w:r>
      <w:r w:rsidRPr="007345FF">
        <w:rPr>
          <w:rFonts w:ascii="Arial" w:hAnsi="Arial" w:cs="Arial"/>
          <w:color w:val="FF0000"/>
        </w:rPr>
        <w:t xml:space="preserve"> </w:t>
      </w:r>
      <w:r w:rsidRPr="007345FF">
        <w:rPr>
          <w:rFonts w:ascii="Arial" w:hAnsi="Arial" w:cs="Arial"/>
          <w:b/>
          <w:color w:val="FF0000"/>
        </w:rPr>
        <w:t>kolkárne na MS jednotlivcov v kolkoch</w:t>
      </w:r>
      <w:r w:rsidRPr="007345FF">
        <w:rPr>
          <w:rFonts w:ascii="Arial" w:hAnsi="Arial" w:cs="Arial"/>
          <w:color w:val="FF0000"/>
        </w:rPr>
        <w:t xml:space="preserve"> </w:t>
      </w:r>
      <w:r w:rsidRPr="007345FF">
        <w:rPr>
          <w:rFonts w:ascii="Arial" w:hAnsi="Arial" w:cs="Arial"/>
          <w:b/>
          <w:color w:val="FF0000"/>
          <w:u w:val="single"/>
        </w:rPr>
        <w:t>iba osobe, ktorá sa preukáže negatívnym výsledkom</w:t>
      </w:r>
      <w:r w:rsidRPr="007345FF">
        <w:rPr>
          <w:rFonts w:ascii="Arial" w:hAnsi="Arial" w:cs="Arial"/>
          <w:color w:val="FF0000"/>
        </w:rPr>
        <w:t xml:space="preserve"> </w:t>
      </w:r>
      <w:r w:rsidRPr="007345FF">
        <w:rPr>
          <w:rFonts w:ascii="Arial" w:hAnsi="Arial" w:cs="Arial"/>
        </w:rPr>
        <w:t>RT -PCR alebo LAMP testu na ochorenie COVID –19 nie starším ako 72 hodín</w:t>
      </w:r>
      <w:r>
        <w:rPr>
          <w:rFonts w:ascii="Arial" w:hAnsi="Arial" w:cs="Arial"/>
        </w:rPr>
        <w:t>,</w:t>
      </w:r>
      <w:r w:rsidRPr="007345FF">
        <w:rPr>
          <w:rFonts w:ascii="Arial" w:hAnsi="Arial" w:cs="Arial"/>
        </w:rPr>
        <w:t xml:space="preserve"> alebo negatívnym výsledkom antigénového testu na ochorenie COVID –19</w:t>
      </w:r>
      <w:r>
        <w:rPr>
          <w:rFonts w:ascii="Arial" w:hAnsi="Arial" w:cs="Arial"/>
        </w:rPr>
        <w:t xml:space="preserve">, </w:t>
      </w:r>
      <w:r w:rsidRPr="007345FF">
        <w:rPr>
          <w:rFonts w:ascii="Arial" w:hAnsi="Arial" w:cs="Arial"/>
        </w:rPr>
        <w:t xml:space="preserve">nie starším ako 24 hodín. </w:t>
      </w:r>
    </w:p>
    <w:p w:rsidR="007345FF" w:rsidRPr="007345FF" w:rsidRDefault="007345FF" w:rsidP="007345FF">
      <w:pPr>
        <w:rPr>
          <w:rFonts w:ascii="Arial" w:hAnsi="Arial" w:cs="Arial"/>
        </w:rPr>
      </w:pPr>
      <w:r w:rsidRPr="007345FF">
        <w:rPr>
          <w:rFonts w:ascii="Arial" w:hAnsi="Arial" w:cs="Arial"/>
          <w:b/>
          <w:color w:val="FF0000"/>
          <w:u w:val="single"/>
        </w:rPr>
        <w:t>Negatívny výsledok testu je možné nahradiť potvrdeniami</w:t>
      </w:r>
      <w:r w:rsidRPr="007345FF">
        <w:rPr>
          <w:rFonts w:ascii="Arial" w:hAnsi="Arial" w:cs="Arial"/>
          <w:color w:val="FF0000"/>
        </w:rPr>
        <w:t xml:space="preserve"> </w:t>
      </w:r>
      <w:r w:rsidRPr="007345FF">
        <w:rPr>
          <w:rFonts w:ascii="Arial" w:hAnsi="Arial" w:cs="Arial"/>
        </w:rPr>
        <w:t xml:space="preserve">o nasledovných skutočnostiach: </w:t>
      </w:r>
    </w:p>
    <w:p w:rsidR="007345FF" w:rsidRPr="007345FF" w:rsidRDefault="007345FF" w:rsidP="007345FF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7345FF">
        <w:rPr>
          <w:rFonts w:ascii="Arial" w:hAnsi="Arial" w:cs="Arial"/>
        </w:rPr>
        <w:t>ktoré sú najmenej 21 dní, ale nie viac než 90 dní po aplikácii prvej dávky očkovacej látky proti ochoreniu COVID-19 s dvojdávkovou schémou, pokiaľ nebola aplikovaná druhá dávka očkovacej látky proti ochoreniu COVID-19,</w:t>
      </w:r>
    </w:p>
    <w:p w:rsidR="007345FF" w:rsidRPr="007345FF" w:rsidRDefault="007345FF" w:rsidP="007345FF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7345FF">
        <w:rPr>
          <w:rFonts w:ascii="Arial" w:hAnsi="Arial" w:cs="Arial"/>
        </w:rPr>
        <w:t>ktoré sú najmenej 21dní, ale nie viac než 12 mesiacov po aplikácii prvej dávky očkovacej látky proti ochoreniu COVID-19 s dvojdávkovou schémou, pokiaľ bola aplikovaná druhá dávka očkovacej látky proti ochoreniu COVID-19,</w:t>
      </w:r>
    </w:p>
    <w:p w:rsidR="007345FF" w:rsidRPr="007345FF" w:rsidRDefault="007345FF" w:rsidP="007345FF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7345FF">
        <w:rPr>
          <w:rFonts w:ascii="Arial" w:hAnsi="Arial" w:cs="Arial"/>
        </w:rPr>
        <w:t>ktoré sú najmenej 21 dní, ale nie viac než 12 mesiacov po aplikácii dávky očkovacej látky proti ochoreniu COVID-19 s jednodávkovou schémou očkovacej látky proti ochoreniu COVID-19,</w:t>
      </w:r>
    </w:p>
    <w:p w:rsidR="007345FF" w:rsidRPr="007345FF" w:rsidRDefault="007345FF" w:rsidP="007345FF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7345FF">
        <w:rPr>
          <w:rFonts w:ascii="Arial" w:hAnsi="Arial" w:cs="Arial"/>
        </w:rPr>
        <w:t>ktoré sú najmenej 21 dní a nie viac než 12 mesiacov po aplikácii prvej dávky očkovacej látky proti ochoreniu COVID-19, ak bola prvá dávka očkovania podaná v intervale do 180 dní od prekonania ochorenia COVID-19,</w:t>
      </w:r>
    </w:p>
    <w:p w:rsidR="007345FF" w:rsidRPr="007345FF" w:rsidRDefault="007345FF" w:rsidP="007345FF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7345FF">
        <w:rPr>
          <w:rFonts w:ascii="Arial" w:hAnsi="Arial" w:cs="Arial"/>
        </w:rPr>
        <w:t>osoba prekonala ochorenie COVID-19 v období pred nie viac ako 180 dňami,</w:t>
      </w:r>
    </w:p>
    <w:p w:rsidR="007345FF" w:rsidRDefault="007345FF" w:rsidP="007345FF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7345FF">
        <w:rPr>
          <w:rFonts w:ascii="Arial" w:hAnsi="Arial" w:cs="Arial"/>
        </w:rPr>
        <w:t>ak ide o osobu do 10 rokov veku.</w:t>
      </w:r>
    </w:p>
    <w:p w:rsidR="00613F28" w:rsidRDefault="00613F28" w:rsidP="00613F2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13F28">
        <w:rPr>
          <w:rFonts w:ascii="Arial" w:hAnsi="Arial" w:cs="Arial"/>
          <w:b/>
          <w:color w:val="FF0000"/>
          <w:sz w:val="24"/>
          <w:szCs w:val="24"/>
        </w:rPr>
        <w:t>V prípade, ak osoba nepreukáže povinné potvrdenie, nebude jej umožnený vstup do priestorov kolkárne a nebude sa môcť zúčastniť na MS jednotlivcov, finálový turna</w:t>
      </w:r>
      <w:r>
        <w:rPr>
          <w:rFonts w:ascii="Arial" w:hAnsi="Arial" w:cs="Arial"/>
          <w:b/>
          <w:color w:val="FF0000"/>
          <w:sz w:val="24"/>
          <w:szCs w:val="24"/>
        </w:rPr>
        <w:t>j</w:t>
      </w:r>
    </w:p>
    <w:p w:rsidR="00613F28" w:rsidRPr="00613F28" w:rsidRDefault="00613F28" w:rsidP="00613F28">
      <w:pPr>
        <w:jc w:val="center"/>
        <w:rPr>
          <w:rFonts w:ascii="Arial" w:hAnsi="Arial" w:cs="Arial"/>
          <w:b/>
          <w:bCs/>
        </w:rPr>
      </w:pPr>
      <w:r w:rsidRPr="00613F28">
        <w:rPr>
          <w:rFonts w:ascii="Arial" w:hAnsi="Arial" w:cs="Arial"/>
          <w:b/>
          <w:bCs/>
        </w:rPr>
        <w:t>(v zmysle Rozpisu otvorených MSR 2021, Všeobecné ustanovenie, bod. 2 Organizátor)</w:t>
      </w:r>
    </w:p>
    <w:p w:rsidR="007345FF" w:rsidRPr="007345FF" w:rsidRDefault="007345FF" w:rsidP="007345FF">
      <w:pPr>
        <w:jc w:val="center"/>
        <w:rPr>
          <w:rFonts w:asciiTheme="majorHAnsi" w:hAnsiTheme="majorHAnsi" w:cs="TimesNewRoman"/>
          <w:b/>
          <w:sz w:val="32"/>
          <w:szCs w:val="32"/>
        </w:rPr>
      </w:pPr>
      <w:r w:rsidRPr="007345FF">
        <w:rPr>
          <w:rFonts w:asciiTheme="majorHAnsi" w:hAnsiTheme="majorHAnsi" w:cs="TimesNewRoman"/>
          <w:b/>
          <w:sz w:val="32"/>
          <w:szCs w:val="32"/>
        </w:rPr>
        <w:t>Opatrenia špecifické pre kolky</w:t>
      </w:r>
      <w:bookmarkStart w:id="0" w:name="_GoBack"/>
      <w:bookmarkEnd w:id="0"/>
    </w:p>
    <w:p w:rsidR="007345FF" w:rsidRDefault="007345FF" w:rsidP="007345FF">
      <w:pPr>
        <w:rPr>
          <w:rFonts w:ascii="Arial" w:hAnsi="Arial" w:cs="Arial"/>
          <w:color w:val="212529"/>
          <w:shd w:val="clear" w:color="auto" w:fill="FFFFFF"/>
        </w:rPr>
      </w:pPr>
      <w:r w:rsidRPr="007345FF">
        <w:rPr>
          <w:rFonts w:ascii="Arial" w:hAnsi="Arial" w:cs="Arial"/>
          <w:color w:val="212529"/>
          <w:shd w:val="clear" w:color="auto" w:fill="FFFFFF"/>
        </w:rPr>
        <w:t>Vo fáze varovania I.-III. :</w:t>
      </w:r>
    </w:p>
    <w:p w:rsidR="007345FF" w:rsidRDefault="007345FF" w:rsidP="007345FF">
      <w:pPr>
        <w:pStyle w:val="Odsekzoznamu"/>
        <w:numPr>
          <w:ilvl w:val="0"/>
          <w:numId w:val="11"/>
        </w:numPr>
        <w:rPr>
          <w:rFonts w:ascii="Arial" w:hAnsi="Arial" w:cs="Arial"/>
          <w:color w:val="212529"/>
          <w:shd w:val="clear" w:color="auto" w:fill="FFFFFF"/>
        </w:rPr>
      </w:pPr>
      <w:r w:rsidRPr="007345FF">
        <w:rPr>
          <w:rFonts w:ascii="Arial" w:hAnsi="Arial" w:cs="Arial"/>
          <w:color w:val="212529"/>
          <w:shd w:val="clear" w:color="auto" w:fill="FFFFFF"/>
        </w:rPr>
        <w:t xml:space="preserve">používať každú druhú dráhu, zvýšenú hygienu a dezinfekciu gúľ,  </w:t>
      </w:r>
    </w:p>
    <w:p w:rsidR="008C44AB" w:rsidRPr="007345FF" w:rsidRDefault="007345FF" w:rsidP="007345FF">
      <w:pPr>
        <w:pStyle w:val="Odsekzoznamu"/>
        <w:numPr>
          <w:ilvl w:val="0"/>
          <w:numId w:val="11"/>
        </w:numPr>
        <w:rPr>
          <w:rFonts w:ascii="Arial" w:hAnsi="Arial" w:cs="Arial"/>
          <w:color w:val="212529"/>
          <w:shd w:val="clear" w:color="auto" w:fill="FFFFFF"/>
        </w:rPr>
      </w:pPr>
      <w:r w:rsidRPr="007345FF">
        <w:rPr>
          <w:rFonts w:ascii="Arial" w:hAnsi="Arial" w:cs="Arial"/>
          <w:color w:val="212529"/>
          <w:shd w:val="clear" w:color="auto" w:fill="FFFFFF"/>
        </w:rPr>
        <w:t>odporúča sa v interných priestoroch kolkárne nosiť respirátor FFP2</w:t>
      </w:r>
    </w:p>
    <w:sectPr w:rsidR="008C44AB" w:rsidRPr="007345FF" w:rsidSect="00523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A62"/>
    <w:multiLevelType w:val="hybridMultilevel"/>
    <w:tmpl w:val="E12E3A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34B2"/>
    <w:multiLevelType w:val="hybridMultilevel"/>
    <w:tmpl w:val="AFC46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8F0"/>
    <w:multiLevelType w:val="hybridMultilevel"/>
    <w:tmpl w:val="C1F8F0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156B"/>
    <w:multiLevelType w:val="hybridMultilevel"/>
    <w:tmpl w:val="C95664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60D"/>
    <w:multiLevelType w:val="hybridMultilevel"/>
    <w:tmpl w:val="B63834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3D0A"/>
    <w:multiLevelType w:val="multilevel"/>
    <w:tmpl w:val="E7F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605B72"/>
    <w:multiLevelType w:val="hybridMultilevel"/>
    <w:tmpl w:val="EE2E08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B4F4E"/>
    <w:multiLevelType w:val="hybridMultilevel"/>
    <w:tmpl w:val="71AAF6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B0264"/>
    <w:multiLevelType w:val="hybridMultilevel"/>
    <w:tmpl w:val="ED742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432E"/>
    <w:multiLevelType w:val="multilevel"/>
    <w:tmpl w:val="00B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F54709"/>
    <w:multiLevelType w:val="hybridMultilevel"/>
    <w:tmpl w:val="15E081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C3"/>
    <w:rsid w:val="000E0F5A"/>
    <w:rsid w:val="0018412C"/>
    <w:rsid w:val="00245F46"/>
    <w:rsid w:val="003E7A7D"/>
    <w:rsid w:val="0045342B"/>
    <w:rsid w:val="00467987"/>
    <w:rsid w:val="004C1774"/>
    <w:rsid w:val="005235C3"/>
    <w:rsid w:val="00537623"/>
    <w:rsid w:val="00613F28"/>
    <w:rsid w:val="006658BF"/>
    <w:rsid w:val="00704638"/>
    <w:rsid w:val="007345FF"/>
    <w:rsid w:val="007D56DE"/>
    <w:rsid w:val="008A3ECB"/>
    <w:rsid w:val="008C44AB"/>
    <w:rsid w:val="00962140"/>
    <w:rsid w:val="00AF5AA1"/>
    <w:rsid w:val="00B30ABF"/>
    <w:rsid w:val="00B41F78"/>
    <w:rsid w:val="00B878E9"/>
    <w:rsid w:val="00C67E0C"/>
    <w:rsid w:val="00D70A1A"/>
    <w:rsid w:val="00D94F58"/>
    <w:rsid w:val="00E158C2"/>
    <w:rsid w:val="00E73D92"/>
    <w:rsid w:val="00EA5B7B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8F5EC-7C83-465E-98D0-E094CC54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8C2"/>
    <w:rPr>
      <w:rFonts w:ascii="Segoe UI" w:hAnsi="Segoe UI" w:cs="Segoe UI"/>
      <w:sz w:val="18"/>
      <w:szCs w:val="18"/>
    </w:rPr>
  </w:style>
  <w:style w:type="paragraph" w:customStyle="1" w:styleId="govuk-body">
    <w:name w:val="govuk-body"/>
    <w:basedOn w:val="Normlny"/>
    <w:rsid w:val="008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C44AB"/>
    <w:rPr>
      <w:b/>
      <w:bCs/>
    </w:rPr>
  </w:style>
  <w:style w:type="character" w:customStyle="1" w:styleId="apple-converted-space">
    <w:name w:val="apple-converted-space"/>
    <w:basedOn w:val="Predvolenpsmoodseku"/>
    <w:rsid w:val="008C44AB"/>
  </w:style>
  <w:style w:type="paragraph" w:styleId="Odsekzoznamu">
    <w:name w:val="List Paragraph"/>
    <w:basedOn w:val="Normlny"/>
    <w:uiPriority w:val="34"/>
    <w:qFormat/>
    <w:rsid w:val="004679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3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vidsport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Kyselica Ondrej</dc:creator>
  <cp:keywords/>
  <dc:description/>
  <cp:lastModifiedBy>Kyselicová Dagmar</cp:lastModifiedBy>
  <cp:revision>5</cp:revision>
  <cp:lastPrinted>2020-09-30T15:33:00Z</cp:lastPrinted>
  <dcterms:created xsi:type="dcterms:W3CDTF">2021-06-28T10:50:00Z</dcterms:created>
  <dcterms:modified xsi:type="dcterms:W3CDTF">2021-06-28T11:17:00Z</dcterms:modified>
</cp:coreProperties>
</file>